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771D5" w14:textId="0C78DE57" w:rsidR="000D56EA" w:rsidRDefault="00974AC6">
      <w:pPr>
        <w:rPr>
          <w:b/>
        </w:rPr>
      </w:pPr>
      <w:r>
        <w:rPr>
          <w:rFonts w:hint="eastAsia"/>
          <w:b/>
          <w:noProof/>
        </w:rPr>
        <w:drawing>
          <wp:anchor distT="0" distB="0" distL="114300" distR="114300" simplePos="0" relativeHeight="251658240" behindDoc="1" locked="0" layoutInCell="1" allowOverlap="1" wp14:anchorId="529F0DF0" wp14:editId="141821BB">
            <wp:simplePos x="0" y="0"/>
            <wp:positionH relativeFrom="margin">
              <wp:posOffset>4563580</wp:posOffset>
            </wp:positionH>
            <wp:positionV relativeFrom="paragraph">
              <wp:posOffset>0</wp:posOffset>
            </wp:positionV>
            <wp:extent cx="1192696" cy="1590262"/>
            <wp:effectExtent l="0" t="0" r="762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injianJin.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92696" cy="1590262"/>
                    </a:xfrm>
                    <a:prstGeom prst="rect">
                      <a:avLst/>
                    </a:prstGeom>
                  </pic:spPr>
                </pic:pic>
              </a:graphicData>
            </a:graphic>
            <wp14:sizeRelH relativeFrom="margin">
              <wp14:pctWidth>0</wp14:pctWidth>
            </wp14:sizeRelH>
            <wp14:sizeRelV relativeFrom="margin">
              <wp14:pctHeight>0</wp14:pctHeight>
            </wp14:sizeRelV>
          </wp:anchor>
        </w:drawing>
      </w:r>
    </w:p>
    <w:p w14:paraId="193BF4CC" w14:textId="2840AC04" w:rsidR="00C03DA1" w:rsidRDefault="00D07532">
      <w:bookmarkStart w:id="0" w:name="_Hlk479802846"/>
      <w:r w:rsidRPr="00D07532">
        <w:rPr>
          <w:rFonts w:hint="eastAsia"/>
          <w:b/>
        </w:rPr>
        <w:t>主</w:t>
      </w:r>
      <w:r w:rsidR="003305BF">
        <w:rPr>
          <w:rFonts w:hint="eastAsia"/>
          <w:b/>
        </w:rPr>
        <w:t xml:space="preserve"> </w:t>
      </w:r>
      <w:r w:rsidR="003305BF">
        <w:rPr>
          <w:b/>
        </w:rPr>
        <w:t xml:space="preserve">   </w:t>
      </w:r>
      <w:r w:rsidRPr="00D07532">
        <w:rPr>
          <w:rFonts w:hint="eastAsia"/>
          <w:b/>
        </w:rPr>
        <w:t>题：</w:t>
      </w:r>
      <w:r>
        <w:rPr>
          <w:rFonts w:hint="eastAsia"/>
        </w:rPr>
        <w:t>中东沙尘气溶胶对印度夏季季风的影响</w:t>
      </w:r>
    </w:p>
    <w:p w14:paraId="2C2B04C9" w14:textId="77777777" w:rsidR="00A60F21" w:rsidRDefault="00A60F21"/>
    <w:p w14:paraId="09636239" w14:textId="68C5DE28" w:rsidR="00D07532" w:rsidRDefault="00D07532">
      <w:r w:rsidRPr="00034979">
        <w:rPr>
          <w:rFonts w:hint="eastAsia"/>
          <w:b/>
        </w:rPr>
        <w:t>主讲人：</w:t>
      </w:r>
      <w:r>
        <w:rPr>
          <w:rFonts w:hint="eastAsia"/>
        </w:rPr>
        <w:t>靳秦建</w:t>
      </w:r>
      <w:r>
        <w:rPr>
          <w:rFonts w:hint="eastAsia"/>
        </w:rPr>
        <w:t xml:space="preserve"> </w:t>
      </w:r>
      <w:r w:rsidR="002C49B9">
        <w:rPr>
          <w:rFonts w:hint="eastAsia"/>
        </w:rPr>
        <w:t xml:space="preserve"> </w:t>
      </w:r>
      <w:r w:rsidR="002C49B9">
        <w:rPr>
          <w:rFonts w:hint="eastAsia"/>
        </w:rPr>
        <w:t>博士</w:t>
      </w:r>
    </w:p>
    <w:p w14:paraId="44BBD7F5" w14:textId="77777777" w:rsidR="00A60F21" w:rsidRDefault="00A60F21">
      <w:pPr>
        <w:rPr>
          <w:b/>
        </w:rPr>
      </w:pPr>
    </w:p>
    <w:p w14:paraId="7558B522" w14:textId="030A30CB" w:rsidR="00D07532" w:rsidRPr="00034979" w:rsidRDefault="00D07532">
      <w:pPr>
        <w:rPr>
          <w:b/>
        </w:rPr>
      </w:pPr>
      <w:r w:rsidRPr="00034979">
        <w:rPr>
          <w:rFonts w:hint="eastAsia"/>
          <w:b/>
        </w:rPr>
        <w:t>时</w:t>
      </w:r>
      <w:r w:rsidR="003305BF">
        <w:rPr>
          <w:rFonts w:hint="eastAsia"/>
          <w:b/>
        </w:rPr>
        <w:t xml:space="preserve">     </w:t>
      </w:r>
      <w:r w:rsidRPr="00034979">
        <w:rPr>
          <w:rFonts w:hint="eastAsia"/>
          <w:b/>
        </w:rPr>
        <w:t>间：</w:t>
      </w:r>
      <w:r w:rsidR="00974AC6" w:rsidRPr="003305BF">
        <w:rPr>
          <w:rFonts w:hint="eastAsia"/>
        </w:rPr>
        <w:t>2015</w:t>
      </w:r>
      <w:r w:rsidR="00974AC6" w:rsidRPr="003305BF">
        <w:rPr>
          <w:rFonts w:hint="eastAsia"/>
        </w:rPr>
        <w:t>年</w:t>
      </w:r>
      <w:r w:rsidR="00974AC6" w:rsidRPr="003305BF">
        <w:rPr>
          <w:rFonts w:hint="eastAsia"/>
        </w:rPr>
        <w:t>4</w:t>
      </w:r>
      <w:r w:rsidR="00974AC6" w:rsidRPr="003305BF">
        <w:rPr>
          <w:rFonts w:hint="eastAsia"/>
        </w:rPr>
        <w:t>月</w:t>
      </w:r>
      <w:r w:rsidR="00974AC6" w:rsidRPr="003305BF">
        <w:rPr>
          <w:rFonts w:hint="eastAsia"/>
        </w:rPr>
        <w:t>14</w:t>
      </w:r>
      <w:r w:rsidR="00974AC6" w:rsidRPr="003305BF">
        <w:rPr>
          <w:rFonts w:hint="eastAsia"/>
        </w:rPr>
        <w:t>日</w:t>
      </w:r>
      <w:r w:rsidR="003305BF">
        <w:t>10</w:t>
      </w:r>
      <w:r w:rsidR="00974AC6" w:rsidRPr="003305BF">
        <w:rPr>
          <w:rFonts w:hint="eastAsia"/>
        </w:rPr>
        <w:t>:00</w:t>
      </w:r>
    </w:p>
    <w:p w14:paraId="6729BF1A" w14:textId="77777777" w:rsidR="00A60F21" w:rsidRDefault="00A60F21">
      <w:pPr>
        <w:rPr>
          <w:b/>
        </w:rPr>
      </w:pPr>
    </w:p>
    <w:p w14:paraId="47953C0F" w14:textId="40B94057" w:rsidR="00D07532" w:rsidRPr="00034979" w:rsidRDefault="00D07532">
      <w:pPr>
        <w:rPr>
          <w:b/>
        </w:rPr>
      </w:pPr>
      <w:r w:rsidRPr="00034979">
        <w:rPr>
          <w:rFonts w:hint="eastAsia"/>
          <w:b/>
        </w:rPr>
        <w:t>地</w:t>
      </w:r>
      <w:r w:rsidR="003305BF">
        <w:rPr>
          <w:rFonts w:hint="eastAsia"/>
          <w:b/>
        </w:rPr>
        <w:t xml:space="preserve">     </w:t>
      </w:r>
      <w:r w:rsidRPr="00034979">
        <w:rPr>
          <w:rFonts w:hint="eastAsia"/>
          <w:b/>
        </w:rPr>
        <w:t>点：</w:t>
      </w:r>
      <w:r w:rsidR="003305BF" w:rsidRPr="00942B4B">
        <w:rPr>
          <w:rFonts w:ascii="宋体" w:eastAsia="宋体" w:hAnsi="宋体" w:hint="eastAsia"/>
        </w:rPr>
        <w:t>北京师范大学教二楼204</w:t>
      </w:r>
    </w:p>
    <w:p w14:paraId="432DEFB4" w14:textId="77777777" w:rsidR="00A60F21" w:rsidRDefault="00A60F21">
      <w:pPr>
        <w:rPr>
          <w:b/>
        </w:rPr>
      </w:pPr>
    </w:p>
    <w:p w14:paraId="5451A794" w14:textId="75833DA8" w:rsidR="00D07532" w:rsidRDefault="00D07532">
      <w:r w:rsidRPr="00034979">
        <w:rPr>
          <w:rFonts w:hint="eastAsia"/>
          <w:b/>
        </w:rPr>
        <w:t>讲座内容</w:t>
      </w:r>
      <w:r>
        <w:rPr>
          <w:rFonts w:hint="eastAsia"/>
        </w:rPr>
        <w:t>：</w:t>
      </w:r>
    </w:p>
    <w:bookmarkEnd w:id="0"/>
    <w:p w14:paraId="46E13EC8" w14:textId="77777777" w:rsidR="00974AC6" w:rsidRDefault="00974AC6"/>
    <w:p w14:paraId="5B96B4C7" w14:textId="7BB89926" w:rsidR="00034979" w:rsidRDefault="0006310D" w:rsidP="00974AC6">
      <w:pPr>
        <w:ind w:firstLineChars="200" w:firstLine="480"/>
        <w:jc w:val="both"/>
      </w:pPr>
      <w:r>
        <w:rPr>
          <w:rFonts w:hint="eastAsia"/>
        </w:rPr>
        <w:t>印度夏季季风降水在很大程度上影响着当地的农业，经济，以及人畜饮水。其在不同时间尺度上的变化受诸多因素的影响，例如冬季的降雪，地表植被的变化，印度洋海温的变化。在过去的几十年里，气溶胶对印度夏季降水的作用受到了</w:t>
      </w:r>
      <w:bookmarkStart w:id="1" w:name="_GoBack"/>
      <w:bookmarkEnd w:id="1"/>
      <w:r>
        <w:rPr>
          <w:rFonts w:hint="eastAsia"/>
        </w:rPr>
        <w:t>越来越多的关注。</w:t>
      </w:r>
      <w:r w:rsidR="00974AC6">
        <w:rPr>
          <w:rFonts w:hint="eastAsia"/>
        </w:rPr>
        <w:t xml:space="preserve">  </w:t>
      </w:r>
      <w:r w:rsidR="00974AC6">
        <w:t xml:space="preserve">    </w:t>
      </w:r>
      <w:r>
        <w:rPr>
          <w:rFonts w:hint="eastAsia"/>
        </w:rPr>
        <w:t>“</w:t>
      </w:r>
      <w:r>
        <w:rPr>
          <w:rFonts w:hint="eastAsia"/>
        </w:rPr>
        <w:t>Solar dimming</w:t>
      </w:r>
      <w:r>
        <w:rPr>
          <w:rFonts w:hint="eastAsia"/>
        </w:rPr>
        <w:t>”和“</w:t>
      </w:r>
      <w:r>
        <w:rPr>
          <w:rFonts w:hint="eastAsia"/>
        </w:rPr>
        <w:t xml:space="preserve"> Elevated heat pump</w:t>
      </w:r>
      <w:r>
        <w:rPr>
          <w:rFonts w:hint="eastAsia"/>
        </w:rPr>
        <w:t>”两种假说被广泛的用来解释季风和气溶胶之间的相互作用。这两中假说关注的气溶胶都是位于印度半岛以及周边地区。报告主要研究了中东沙尘气溶胶对印度夏季季风降水的促进作用</w:t>
      </w:r>
      <w:r w:rsidR="00034979">
        <w:rPr>
          <w:rFonts w:hint="eastAsia"/>
        </w:rPr>
        <w:t>及其物理机制。报告的最后一部分也讨论了印度夏季季风降水在过去的十几年里趋势的变化以及造成这种变化的物理机制。</w:t>
      </w:r>
    </w:p>
    <w:p w14:paraId="3FA2123B" w14:textId="77777777" w:rsidR="00A60F21" w:rsidRDefault="00A60F21">
      <w:pPr>
        <w:rPr>
          <w:b/>
        </w:rPr>
      </w:pPr>
    </w:p>
    <w:p w14:paraId="47A23667" w14:textId="584EBB93" w:rsidR="00034979" w:rsidRDefault="00034979">
      <w:pPr>
        <w:rPr>
          <w:b/>
        </w:rPr>
      </w:pPr>
      <w:bookmarkStart w:id="2" w:name="_Hlk479803068"/>
      <w:r w:rsidRPr="00034979">
        <w:rPr>
          <w:rFonts w:hint="eastAsia"/>
          <w:b/>
        </w:rPr>
        <w:t>主讲人简介：</w:t>
      </w:r>
    </w:p>
    <w:bookmarkEnd w:id="2"/>
    <w:p w14:paraId="5F7EC992" w14:textId="77777777" w:rsidR="00974AC6" w:rsidRPr="00034979" w:rsidRDefault="00974AC6">
      <w:pPr>
        <w:rPr>
          <w:b/>
        </w:rPr>
      </w:pPr>
    </w:p>
    <w:p w14:paraId="350DE682" w14:textId="196F2798" w:rsidR="00034979" w:rsidRDefault="00034979" w:rsidP="00974AC6">
      <w:pPr>
        <w:ind w:firstLineChars="200" w:firstLine="480"/>
      </w:pPr>
      <w:r>
        <w:rPr>
          <w:rFonts w:hint="eastAsia"/>
        </w:rPr>
        <w:t>靳秦建，博士，麻省理工学院从事博士后研究。主要研究方向包括：沙尘气溶胶对印度季风的影响，印度夏季季风在长时间尺度（年代记）上的变化，国际船运排放的气候效应，和气溶胶与云的相互作用及其参数化。</w:t>
      </w:r>
    </w:p>
    <w:sectPr w:rsidR="00034979" w:rsidSect="005F2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532"/>
    <w:rsid w:val="000259E0"/>
    <w:rsid w:val="00034979"/>
    <w:rsid w:val="0006310D"/>
    <w:rsid w:val="000825A4"/>
    <w:rsid w:val="000C26F9"/>
    <w:rsid w:val="000D56EA"/>
    <w:rsid w:val="0012437A"/>
    <w:rsid w:val="00163B6F"/>
    <w:rsid w:val="00187392"/>
    <w:rsid w:val="00270D19"/>
    <w:rsid w:val="002B3A5B"/>
    <w:rsid w:val="002C49B9"/>
    <w:rsid w:val="002F6628"/>
    <w:rsid w:val="003109D6"/>
    <w:rsid w:val="003305BF"/>
    <w:rsid w:val="00382C8A"/>
    <w:rsid w:val="003E38DE"/>
    <w:rsid w:val="00423EFF"/>
    <w:rsid w:val="004422FD"/>
    <w:rsid w:val="004F394E"/>
    <w:rsid w:val="0058366C"/>
    <w:rsid w:val="00587ED4"/>
    <w:rsid w:val="005F2F45"/>
    <w:rsid w:val="006D6271"/>
    <w:rsid w:val="006F5756"/>
    <w:rsid w:val="007527D3"/>
    <w:rsid w:val="00790667"/>
    <w:rsid w:val="007A7742"/>
    <w:rsid w:val="00895B47"/>
    <w:rsid w:val="008A0891"/>
    <w:rsid w:val="008E7154"/>
    <w:rsid w:val="008F6534"/>
    <w:rsid w:val="00974AC6"/>
    <w:rsid w:val="00A60F21"/>
    <w:rsid w:val="00B00101"/>
    <w:rsid w:val="00C871F8"/>
    <w:rsid w:val="00D07532"/>
    <w:rsid w:val="00D90275"/>
    <w:rsid w:val="00D91297"/>
    <w:rsid w:val="00DB4596"/>
    <w:rsid w:val="00DE7E6E"/>
    <w:rsid w:val="00E21CA9"/>
    <w:rsid w:val="00E27F77"/>
    <w:rsid w:val="00EC0B60"/>
    <w:rsid w:val="00F33100"/>
    <w:rsid w:val="00F67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816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73</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Qinjian Jin</dc:creator>
  <cp:keywords/>
  <dc:description/>
  <cp:lastModifiedBy>what fish</cp:lastModifiedBy>
  <cp:revision>8</cp:revision>
  <dcterms:created xsi:type="dcterms:W3CDTF">2017-04-09T16:12:00Z</dcterms:created>
  <dcterms:modified xsi:type="dcterms:W3CDTF">2017-04-12T15:30:00Z</dcterms:modified>
</cp:coreProperties>
</file>