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Times New Roman"/>
        </w:rPr>
      </w:pPr>
      <w:r>
        <w:rPr>
          <w:rFonts w:hint="eastAsia" w:ascii="宋体" w:hAnsi="Times New Roman"/>
          <w:b/>
          <w:bCs/>
          <w:color w:val="0099FF"/>
          <w:kern w:val="0"/>
          <w:sz w:val="24"/>
          <w:szCs w:val="24"/>
        </w:rPr>
        <w:t>北京师范大学全球变化与地球系统科学研究院科研行政助理招聘启事</w:t>
      </w:r>
    </w:p>
    <w:p>
      <w:pPr>
        <w:widowControl/>
        <w:spacing w:line="450" w:lineRule="atLeast"/>
        <w:ind w:firstLine="420"/>
        <w:jc w:val="left"/>
        <w:rPr>
          <w:rFonts w:ascii="宋体" w:hAnsi="Times New Roman"/>
          <w:color w:val="000000"/>
          <w:kern w:val="0"/>
          <w:sz w:val="18"/>
          <w:szCs w:val="18"/>
        </w:rPr>
      </w:pPr>
    </w:p>
    <w:p>
      <w:pPr>
        <w:widowControl/>
        <w:spacing w:line="450" w:lineRule="atLeast"/>
        <w:ind w:firstLine="420"/>
        <w:jc w:val="left"/>
        <w:rPr>
          <w:rFonts w:ascii="宋体" w:hAnsi="Times New Roman"/>
          <w:color w:val="000000"/>
          <w:sz w:val="18"/>
          <w:szCs w:val="18"/>
        </w:rPr>
      </w:pPr>
      <w:r>
        <w:rPr>
          <w:rFonts w:hint="eastAsia" w:ascii="宋体" w:hAnsi="Times New Roman"/>
          <w:color w:val="000000"/>
          <w:kern w:val="0"/>
          <w:sz w:val="18"/>
          <w:szCs w:val="18"/>
        </w:rPr>
        <w:t>北京师范大学全球变化与地球系统科学研究院公开招聘科研项目助理1名，具体招聘信息如下：</w:t>
      </w:r>
    </w:p>
    <w:p>
      <w:pPr>
        <w:widowControl/>
        <w:numPr>
          <w:ilvl w:val="0"/>
          <w:numId w:val="1"/>
        </w:numPr>
        <w:spacing w:line="450" w:lineRule="atLeast"/>
        <w:jc w:val="left"/>
        <w:rPr>
          <w:rFonts w:ascii="宋体" w:hAnsi="Times New Roman"/>
          <w:color w:val="000000"/>
          <w:sz w:val="18"/>
          <w:szCs w:val="18"/>
        </w:rPr>
      </w:pPr>
      <w:r>
        <w:rPr>
          <w:rFonts w:hint="eastAsia" w:ascii="宋体" w:hAnsi="Times New Roman"/>
          <w:b/>
          <w:bCs/>
          <w:color w:val="000000"/>
          <w:kern w:val="0"/>
          <w:sz w:val="18"/>
          <w:szCs w:val="18"/>
        </w:rPr>
        <w:t>岗位职责与待遇：</w:t>
      </w:r>
    </w:p>
    <w:p>
      <w:pPr>
        <w:pStyle w:val="4"/>
        <w:widowControl/>
        <w:numPr>
          <w:ilvl w:val="0"/>
          <w:numId w:val="2"/>
        </w:numPr>
        <w:spacing w:line="450" w:lineRule="atLeast"/>
        <w:ind w:firstLineChars="0"/>
        <w:jc w:val="left"/>
        <w:rPr>
          <w:rFonts w:ascii="宋体" w:hAnsi="Times New Roman"/>
          <w:color w:val="000000"/>
          <w:kern w:val="0"/>
          <w:sz w:val="18"/>
          <w:szCs w:val="18"/>
        </w:rPr>
      </w:pPr>
      <w:r>
        <w:rPr>
          <w:rFonts w:hint="eastAsia" w:ascii="宋体" w:hAnsi="Times New Roman"/>
          <w:color w:val="000000"/>
          <w:kern w:val="0"/>
          <w:sz w:val="18"/>
          <w:szCs w:val="18"/>
        </w:rPr>
        <w:t xml:space="preserve">协助团队科学家完成科研项目日常管理工作。 </w:t>
      </w:r>
    </w:p>
    <w:p>
      <w:pPr>
        <w:pStyle w:val="4"/>
        <w:widowControl/>
        <w:numPr>
          <w:ilvl w:val="0"/>
          <w:numId w:val="2"/>
        </w:numPr>
        <w:spacing w:line="450" w:lineRule="atLeast"/>
        <w:ind w:firstLineChars="0"/>
        <w:jc w:val="left"/>
        <w:rPr>
          <w:rFonts w:ascii="宋体" w:hAnsi="Times New Roman"/>
          <w:color w:val="000000"/>
          <w:kern w:val="0"/>
          <w:sz w:val="18"/>
          <w:szCs w:val="18"/>
        </w:rPr>
      </w:pPr>
      <w:r>
        <w:rPr>
          <w:rFonts w:hint="eastAsia" w:ascii="宋体" w:hAnsi="Times New Roman"/>
          <w:color w:val="000000"/>
          <w:kern w:val="0"/>
          <w:sz w:val="18"/>
          <w:szCs w:val="18"/>
        </w:rPr>
        <w:t>工作重点：</w:t>
      </w:r>
    </w:p>
    <w:p>
      <w:pPr>
        <w:pStyle w:val="4"/>
        <w:widowControl/>
        <w:spacing w:line="450" w:lineRule="atLeast"/>
        <w:ind w:left="720" w:firstLine="0" w:firstLineChars="0"/>
        <w:jc w:val="left"/>
        <w:rPr>
          <w:rFonts w:ascii="宋体" w:hAnsi="Times New Roman"/>
          <w:color w:val="000000"/>
          <w:kern w:val="0"/>
          <w:sz w:val="18"/>
          <w:szCs w:val="18"/>
        </w:rPr>
      </w:pPr>
      <w:r>
        <w:rPr>
          <w:rFonts w:hint="eastAsia" w:ascii="宋体" w:hAnsi="Times New Roman"/>
          <w:color w:val="000000"/>
          <w:kern w:val="0"/>
          <w:sz w:val="18"/>
          <w:szCs w:val="18"/>
        </w:rPr>
        <w:t>（1）财务管理（预算、工资、报销、采购、审计等），</w:t>
      </w:r>
    </w:p>
    <w:p>
      <w:pPr>
        <w:pStyle w:val="4"/>
        <w:widowControl/>
        <w:spacing w:line="450" w:lineRule="atLeast"/>
        <w:ind w:left="720" w:firstLine="0" w:firstLineChars="0"/>
        <w:jc w:val="left"/>
        <w:rPr>
          <w:rFonts w:ascii="宋体" w:hAnsi="Times New Roman"/>
          <w:color w:val="000000"/>
          <w:kern w:val="0"/>
          <w:sz w:val="18"/>
          <w:szCs w:val="18"/>
        </w:rPr>
      </w:pPr>
      <w:r>
        <w:rPr>
          <w:rFonts w:hint="eastAsia" w:ascii="宋体" w:hAnsi="Times New Roman"/>
          <w:color w:val="000000"/>
          <w:kern w:val="0"/>
          <w:sz w:val="18"/>
          <w:szCs w:val="18"/>
        </w:rPr>
        <w:t>（2）科研管理（项目进展报告，会议组织、合作协议、仪器设备采购等）、</w:t>
      </w:r>
    </w:p>
    <w:p>
      <w:pPr>
        <w:pStyle w:val="4"/>
        <w:widowControl/>
        <w:spacing w:line="450" w:lineRule="atLeast"/>
        <w:ind w:left="720" w:firstLine="0" w:firstLineChars="0"/>
        <w:jc w:val="left"/>
        <w:rPr>
          <w:rFonts w:ascii="宋体" w:hAnsi="Times New Roman"/>
          <w:color w:val="000000"/>
          <w:kern w:val="0"/>
          <w:sz w:val="18"/>
          <w:szCs w:val="18"/>
        </w:rPr>
      </w:pPr>
      <w:r>
        <w:rPr>
          <w:rFonts w:hint="eastAsia" w:ascii="宋体" w:hAnsi="Times New Roman"/>
          <w:color w:val="000000"/>
          <w:kern w:val="0"/>
          <w:sz w:val="18"/>
          <w:szCs w:val="18"/>
        </w:rPr>
        <w:t>（3）行政事务（差旅、内外联络、翻译等）。</w:t>
      </w:r>
    </w:p>
    <w:p>
      <w:pPr>
        <w:pStyle w:val="4"/>
        <w:widowControl/>
        <w:numPr>
          <w:ilvl w:val="0"/>
          <w:numId w:val="2"/>
        </w:numPr>
        <w:spacing w:line="450" w:lineRule="atLeast"/>
        <w:ind w:firstLineChars="0"/>
        <w:jc w:val="left"/>
        <w:rPr>
          <w:rFonts w:ascii="宋体" w:hAnsi="Times New Roman"/>
          <w:color w:val="000000"/>
          <w:kern w:val="0"/>
          <w:sz w:val="18"/>
          <w:szCs w:val="18"/>
        </w:rPr>
      </w:pPr>
      <w:r>
        <w:rPr>
          <w:rFonts w:hint="eastAsia" w:ascii="宋体" w:hAnsi="Times New Roman"/>
          <w:color w:val="000000"/>
          <w:kern w:val="0"/>
          <w:sz w:val="18"/>
          <w:szCs w:val="18"/>
        </w:rPr>
        <w:t>聘用方式：合同制（较长期稳定、薪优、五险一金）。</w:t>
      </w:r>
    </w:p>
    <w:p>
      <w:pPr>
        <w:widowControl/>
        <w:spacing w:line="450" w:lineRule="atLeast"/>
        <w:jc w:val="left"/>
        <w:rPr>
          <w:rFonts w:ascii="宋体" w:hAnsi="Times New Roman"/>
          <w:b/>
          <w:bCs/>
          <w:color w:val="000000"/>
          <w:kern w:val="0"/>
          <w:sz w:val="18"/>
          <w:szCs w:val="18"/>
        </w:rPr>
      </w:pPr>
      <w:r>
        <w:rPr>
          <w:rFonts w:hint="eastAsia" w:ascii="宋体" w:hAnsi="Times New Roman"/>
          <w:b/>
          <w:bCs/>
          <w:color w:val="000000"/>
          <w:kern w:val="0"/>
          <w:sz w:val="18"/>
          <w:szCs w:val="18"/>
        </w:rPr>
        <w:t>二、应聘条件：</w:t>
      </w:r>
    </w:p>
    <w:p>
      <w:pPr>
        <w:widowControl/>
        <w:spacing w:line="450" w:lineRule="atLeast"/>
        <w:ind w:firstLine="360"/>
        <w:jc w:val="left"/>
        <w:rPr>
          <w:rFonts w:ascii="宋体" w:hAnsi="Times New Roman"/>
          <w:color w:val="000000"/>
          <w:kern w:val="0"/>
          <w:sz w:val="18"/>
          <w:szCs w:val="18"/>
        </w:rPr>
      </w:pPr>
      <w:r>
        <w:rPr>
          <w:rFonts w:hint="eastAsia" w:ascii="宋体" w:hAnsi="Times New Roman"/>
          <w:color w:val="000000"/>
          <w:kern w:val="0"/>
          <w:sz w:val="18"/>
          <w:szCs w:val="18"/>
        </w:rPr>
        <w:t>1、本科及以上毕业生。有气象，地学、金融，英语，计算机专业背景优先；</w:t>
      </w:r>
    </w:p>
    <w:p>
      <w:pPr>
        <w:widowControl/>
        <w:spacing w:line="450" w:lineRule="atLeast"/>
        <w:ind w:firstLine="360"/>
        <w:jc w:val="left"/>
        <w:rPr>
          <w:rFonts w:ascii="宋体" w:hAnsi="Times New Roman"/>
          <w:color w:val="000000"/>
          <w:kern w:val="0"/>
          <w:sz w:val="18"/>
          <w:szCs w:val="18"/>
        </w:rPr>
      </w:pPr>
      <w:r>
        <w:rPr>
          <w:rFonts w:hint="eastAsia" w:ascii="宋体" w:hAnsi="Times New Roman"/>
          <w:color w:val="000000"/>
          <w:kern w:val="0"/>
          <w:sz w:val="18"/>
          <w:szCs w:val="18"/>
        </w:rPr>
        <w:t>2、拥有行政、科研、财务等相关工作经验者优先；</w:t>
      </w:r>
    </w:p>
    <w:p>
      <w:pPr>
        <w:widowControl/>
        <w:spacing w:line="450" w:lineRule="atLeast"/>
        <w:ind w:firstLine="360"/>
        <w:jc w:val="left"/>
        <w:rPr>
          <w:rFonts w:ascii="宋体" w:hAnsi="Times New Roman"/>
          <w:color w:val="000000"/>
          <w:kern w:val="0"/>
          <w:sz w:val="18"/>
          <w:szCs w:val="18"/>
        </w:rPr>
      </w:pPr>
      <w:r>
        <w:rPr>
          <w:rFonts w:hint="eastAsia" w:ascii="宋体" w:hAnsi="Times New Roman"/>
          <w:color w:val="000000"/>
          <w:kern w:val="0"/>
          <w:sz w:val="18"/>
          <w:szCs w:val="18"/>
        </w:rPr>
        <w:t>3、具有较高的中、英语水平，能用英语进行交流、翻译与写作；</w:t>
      </w:r>
    </w:p>
    <w:p>
      <w:pPr>
        <w:widowControl/>
        <w:spacing w:line="450" w:lineRule="atLeast"/>
        <w:ind w:firstLine="360"/>
        <w:jc w:val="left"/>
        <w:rPr>
          <w:rFonts w:ascii="宋体" w:hAnsi="Times New Roman"/>
          <w:color w:val="000000"/>
          <w:kern w:val="0"/>
          <w:sz w:val="18"/>
          <w:szCs w:val="18"/>
        </w:rPr>
      </w:pPr>
      <w:r>
        <w:rPr>
          <w:rFonts w:hint="eastAsia" w:ascii="宋体" w:hAnsi="Times New Roman"/>
          <w:color w:val="000000"/>
          <w:kern w:val="0"/>
          <w:sz w:val="18"/>
          <w:szCs w:val="18"/>
        </w:rPr>
        <w:t>4、具有团队精神、责任心强，做事认真，有较强的组织和协调能力；</w:t>
      </w:r>
    </w:p>
    <w:p>
      <w:pPr>
        <w:widowControl/>
        <w:spacing w:line="450" w:lineRule="atLeast"/>
        <w:ind w:firstLine="360"/>
        <w:jc w:val="left"/>
        <w:rPr>
          <w:rFonts w:ascii="宋体" w:hAnsi="Times New Roman"/>
          <w:color w:val="000000"/>
          <w:kern w:val="0"/>
          <w:sz w:val="18"/>
          <w:szCs w:val="18"/>
        </w:rPr>
      </w:pPr>
      <w:r>
        <w:rPr>
          <w:rFonts w:hint="eastAsia" w:ascii="宋体" w:hAnsi="Times New Roman"/>
          <w:color w:val="000000"/>
          <w:kern w:val="0"/>
          <w:sz w:val="18"/>
          <w:szCs w:val="18"/>
        </w:rPr>
        <w:t>5、9月初可入职。</w:t>
      </w:r>
    </w:p>
    <w:p>
      <w:pPr>
        <w:widowControl/>
        <w:spacing w:line="450" w:lineRule="atLeast"/>
        <w:jc w:val="left"/>
        <w:rPr>
          <w:rFonts w:ascii="宋体" w:hAnsi="Times New Roman"/>
          <w:color w:val="000000"/>
          <w:kern w:val="0"/>
          <w:sz w:val="18"/>
          <w:szCs w:val="18"/>
        </w:rPr>
      </w:pPr>
      <w:r>
        <w:rPr>
          <w:rFonts w:hint="eastAsia" w:ascii="宋体" w:hAnsi="Times New Roman"/>
          <w:b/>
          <w:bCs/>
          <w:color w:val="000000"/>
          <w:kern w:val="0"/>
          <w:sz w:val="18"/>
          <w:szCs w:val="18"/>
        </w:rPr>
        <w:t>三、招聘方式</w:t>
      </w:r>
      <w:r>
        <w:rPr>
          <w:rFonts w:hint="eastAsia" w:ascii="宋体" w:hAnsi="Times New Roman"/>
          <w:color w:val="000000"/>
          <w:kern w:val="0"/>
          <w:sz w:val="18"/>
          <w:szCs w:val="18"/>
        </w:rPr>
        <w:br w:type="textWrapping"/>
      </w:r>
      <w:r>
        <w:rPr>
          <w:rFonts w:hint="eastAsia" w:ascii="宋体" w:hAnsi="Times New Roman"/>
          <w:color w:val="000000"/>
          <w:kern w:val="0"/>
          <w:sz w:val="18"/>
          <w:szCs w:val="18"/>
        </w:rPr>
        <w:t xml:space="preserve">     有意应聘者请于2016年8月23日前以电子邮件方式提交应聘材料至wangmeng@bnu.edu.cn， 邮件主题标明“应聘助理+毕业学校+专业+姓名+联系电话”字样。</w:t>
      </w:r>
    </w:p>
    <w:p>
      <w:pPr>
        <w:widowControl/>
        <w:spacing w:line="450" w:lineRule="atLeast"/>
        <w:jc w:val="left"/>
        <w:rPr>
          <w:rFonts w:ascii="宋体" w:hAnsi="Times New Roman"/>
          <w:color w:val="000000"/>
          <w:kern w:val="0"/>
          <w:sz w:val="18"/>
          <w:szCs w:val="18"/>
        </w:rPr>
      </w:pPr>
      <w:r>
        <w:rPr>
          <w:rFonts w:hint="eastAsia" w:ascii="宋体" w:hAnsi="Times New Roman"/>
          <w:color w:val="000000"/>
          <w:kern w:val="0"/>
          <w:sz w:val="18"/>
          <w:szCs w:val="18"/>
        </w:rPr>
        <w:t>提交材料如下：</w:t>
      </w:r>
    </w:p>
    <w:p>
      <w:pPr>
        <w:widowControl/>
        <w:spacing w:line="450" w:lineRule="atLeast"/>
        <w:ind w:firstLine="360"/>
        <w:jc w:val="left"/>
        <w:rPr>
          <w:rFonts w:ascii="宋体" w:hAnsi="Times New Roman"/>
          <w:color w:val="000000"/>
          <w:kern w:val="0"/>
          <w:sz w:val="18"/>
          <w:szCs w:val="18"/>
        </w:rPr>
      </w:pPr>
      <w:r>
        <w:rPr>
          <w:rFonts w:hint="eastAsia" w:ascii="宋体" w:hAnsi="Times New Roman"/>
          <w:color w:val="000000"/>
          <w:kern w:val="0"/>
          <w:sz w:val="18"/>
          <w:szCs w:val="18"/>
        </w:rPr>
        <w:t>（1）应聘人员基本信息表（附件）；</w:t>
      </w:r>
    </w:p>
    <w:p>
      <w:pPr>
        <w:widowControl/>
        <w:spacing w:line="450" w:lineRule="atLeast"/>
        <w:ind w:firstLine="360"/>
        <w:jc w:val="left"/>
        <w:rPr>
          <w:rFonts w:ascii="宋体" w:hAnsi="Times New Roman"/>
          <w:color w:val="000000"/>
          <w:kern w:val="0"/>
          <w:sz w:val="18"/>
          <w:szCs w:val="18"/>
        </w:rPr>
      </w:pPr>
      <w:r>
        <w:rPr>
          <w:rFonts w:hint="eastAsia" w:ascii="宋体" w:hAnsi="Times New Roman"/>
          <w:color w:val="000000"/>
          <w:kern w:val="0"/>
          <w:sz w:val="18"/>
          <w:szCs w:val="18"/>
        </w:rPr>
        <w:t>（2）个人简历；</w:t>
      </w:r>
    </w:p>
    <w:p>
      <w:pPr>
        <w:widowControl/>
        <w:spacing w:line="450" w:lineRule="atLeast"/>
        <w:ind w:firstLine="360"/>
        <w:jc w:val="left"/>
        <w:rPr>
          <w:rFonts w:ascii="宋体" w:hAnsi="Times New Roman"/>
          <w:color w:val="000000"/>
          <w:kern w:val="0"/>
          <w:sz w:val="18"/>
          <w:szCs w:val="18"/>
        </w:rPr>
      </w:pPr>
      <w:r>
        <w:rPr>
          <w:rFonts w:hint="eastAsia" w:ascii="宋体" w:hAnsi="Times New Roman"/>
          <w:color w:val="000000"/>
          <w:kern w:val="0"/>
          <w:sz w:val="18"/>
          <w:szCs w:val="18"/>
        </w:rPr>
        <w:t>（3）学历、学位证书、英文水平等证书；</w:t>
      </w:r>
    </w:p>
    <w:p>
      <w:pPr>
        <w:widowControl/>
        <w:spacing w:line="450" w:lineRule="atLeast"/>
        <w:ind w:firstLine="360"/>
        <w:jc w:val="left"/>
        <w:rPr>
          <w:rFonts w:ascii="宋体" w:hAnsi="Times New Roman"/>
          <w:color w:val="000000"/>
          <w:kern w:val="0"/>
          <w:sz w:val="18"/>
          <w:szCs w:val="18"/>
        </w:rPr>
      </w:pPr>
      <w:r>
        <w:rPr>
          <w:rFonts w:hint="eastAsia" w:ascii="宋体" w:hAnsi="Times New Roman"/>
          <w:color w:val="000000"/>
          <w:kern w:val="0"/>
          <w:sz w:val="18"/>
          <w:szCs w:val="18"/>
        </w:rPr>
        <w:t>（4）学过课程、个人综述；</w:t>
      </w:r>
    </w:p>
    <w:p>
      <w:pPr>
        <w:widowControl/>
        <w:spacing w:line="450" w:lineRule="atLeast"/>
        <w:ind w:firstLine="360"/>
        <w:jc w:val="left"/>
        <w:rPr>
          <w:rFonts w:ascii="宋体" w:hAnsi="Times New Roman"/>
          <w:color w:val="000000"/>
          <w:kern w:val="0"/>
          <w:sz w:val="18"/>
          <w:szCs w:val="18"/>
        </w:rPr>
      </w:pPr>
      <w:r>
        <w:rPr>
          <w:rFonts w:hint="eastAsia" w:ascii="宋体" w:hAnsi="Times New Roman"/>
          <w:color w:val="000000"/>
          <w:kern w:val="0"/>
          <w:sz w:val="18"/>
          <w:szCs w:val="18"/>
        </w:rPr>
        <w:t>（4）推荐人联系（电话，电子邮件）</w:t>
      </w:r>
    </w:p>
    <w:p>
      <w:pPr>
        <w:widowControl/>
        <w:spacing w:line="450" w:lineRule="atLeast"/>
        <w:jc w:val="left"/>
        <w:rPr>
          <w:rFonts w:hint="eastAsia" w:ascii="宋体" w:hAnsi="Times New Roman"/>
          <w:color w:val="000000"/>
          <w:kern w:val="0"/>
          <w:sz w:val="18"/>
          <w:szCs w:val="18"/>
        </w:rPr>
      </w:pPr>
      <w:r>
        <w:rPr>
          <w:rFonts w:hint="eastAsia" w:ascii="宋体" w:hAnsi="Times New Roman"/>
          <w:color w:val="000000"/>
          <w:kern w:val="0"/>
          <w:sz w:val="18"/>
          <w:szCs w:val="18"/>
        </w:rPr>
        <w:t>通过资格审核者将通知面试。面试日期8月29-30日（具体时间待定）。</w:t>
      </w:r>
    </w:p>
    <w:p>
      <w:pPr>
        <w:widowControl/>
        <w:spacing w:line="450" w:lineRule="atLeast"/>
        <w:jc w:val="left"/>
        <w:rPr>
          <w:rFonts w:hint="eastAsia" w:ascii="宋体" w:hAnsi="Times New Roman"/>
          <w:color w:val="000000"/>
          <w:kern w:val="0"/>
          <w:sz w:val="18"/>
          <w:szCs w:val="18"/>
        </w:rPr>
      </w:pPr>
      <w:r>
        <w:rPr>
          <w:rFonts w:hint="eastAsia" w:ascii="宋体" w:hAnsi="Times New Roman"/>
          <w:color w:val="000000"/>
          <w:kern w:val="0"/>
          <w:sz w:val="18"/>
          <w:szCs w:val="18"/>
        </w:rPr>
        <w:br w:type="page"/>
      </w:r>
    </w:p>
    <w:p>
      <w:pPr>
        <w:jc w:val="center"/>
        <w:rPr>
          <w:sz w:val="28"/>
          <w:szCs w:val="28"/>
        </w:rPr>
      </w:pPr>
      <w:r>
        <w:rPr>
          <w:rFonts w:hint="eastAsia"/>
          <w:sz w:val="28"/>
          <w:szCs w:val="28"/>
        </w:rPr>
        <w:t>全球院项目助理应聘人员基本信息表</w:t>
      </w:r>
    </w:p>
    <w:tbl>
      <w:tblPr>
        <w:tblStyle w:val="3"/>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224"/>
        <w:gridCol w:w="621"/>
        <w:gridCol w:w="754"/>
        <w:gridCol w:w="1212"/>
        <w:gridCol w:w="243"/>
        <w:gridCol w:w="1415"/>
        <w:gridCol w:w="452"/>
        <w:gridCol w:w="281"/>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455" w:type="dxa"/>
            <w:gridSpan w:val="2"/>
            <w:shd w:val="clear" w:color="auto" w:fill="auto"/>
            <w:vAlign w:val="center"/>
          </w:tcPr>
          <w:p>
            <w:pPr>
              <w:jc w:val="center"/>
            </w:pPr>
            <w:r>
              <w:rPr>
                <w:rFonts w:hint="eastAsia"/>
              </w:rPr>
              <w:t>姓名</w:t>
            </w:r>
          </w:p>
        </w:tc>
        <w:tc>
          <w:tcPr>
            <w:tcW w:w="1375" w:type="dxa"/>
            <w:gridSpan w:val="2"/>
            <w:shd w:val="clear" w:color="auto" w:fill="auto"/>
            <w:vAlign w:val="center"/>
          </w:tcPr>
          <w:p>
            <w:pPr>
              <w:jc w:val="center"/>
            </w:pPr>
          </w:p>
        </w:tc>
        <w:tc>
          <w:tcPr>
            <w:tcW w:w="1455" w:type="dxa"/>
            <w:gridSpan w:val="2"/>
            <w:shd w:val="clear" w:color="auto" w:fill="auto"/>
            <w:vAlign w:val="center"/>
          </w:tcPr>
          <w:p>
            <w:pPr>
              <w:jc w:val="center"/>
            </w:pPr>
            <w:r>
              <w:rPr>
                <w:rFonts w:hint="eastAsia"/>
              </w:rPr>
              <w:t>性别</w:t>
            </w:r>
          </w:p>
        </w:tc>
        <w:tc>
          <w:tcPr>
            <w:tcW w:w="1867" w:type="dxa"/>
            <w:gridSpan w:val="2"/>
            <w:shd w:val="clear" w:color="auto" w:fill="auto"/>
            <w:vAlign w:val="center"/>
          </w:tcPr>
          <w:p>
            <w:pPr>
              <w:jc w:val="center"/>
            </w:pPr>
          </w:p>
        </w:tc>
        <w:tc>
          <w:tcPr>
            <w:tcW w:w="2108" w:type="dxa"/>
            <w:gridSpan w:val="2"/>
            <w:vMerge w:val="restart"/>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455" w:type="dxa"/>
            <w:gridSpan w:val="2"/>
            <w:shd w:val="clear" w:color="auto" w:fill="auto"/>
            <w:vAlign w:val="center"/>
          </w:tcPr>
          <w:p>
            <w:pPr>
              <w:jc w:val="center"/>
            </w:pPr>
            <w:r>
              <w:rPr>
                <w:rFonts w:hint="eastAsia"/>
              </w:rPr>
              <w:t>出生日期</w:t>
            </w:r>
          </w:p>
        </w:tc>
        <w:tc>
          <w:tcPr>
            <w:tcW w:w="1375" w:type="dxa"/>
            <w:gridSpan w:val="2"/>
            <w:shd w:val="clear" w:color="auto" w:fill="auto"/>
            <w:vAlign w:val="center"/>
          </w:tcPr>
          <w:p>
            <w:pPr>
              <w:jc w:val="center"/>
            </w:pPr>
          </w:p>
        </w:tc>
        <w:tc>
          <w:tcPr>
            <w:tcW w:w="1455" w:type="dxa"/>
            <w:gridSpan w:val="2"/>
            <w:shd w:val="clear" w:color="auto" w:fill="auto"/>
            <w:vAlign w:val="center"/>
          </w:tcPr>
          <w:p>
            <w:pPr>
              <w:jc w:val="center"/>
            </w:pPr>
            <w:r>
              <w:rPr>
                <w:rFonts w:hint="eastAsia"/>
              </w:rPr>
              <w:t>婚姻状况</w:t>
            </w:r>
          </w:p>
        </w:tc>
        <w:tc>
          <w:tcPr>
            <w:tcW w:w="1867" w:type="dxa"/>
            <w:gridSpan w:val="2"/>
            <w:shd w:val="clear" w:color="auto" w:fill="auto"/>
            <w:vAlign w:val="center"/>
          </w:tcPr>
          <w:p>
            <w:pPr>
              <w:jc w:val="center"/>
            </w:pPr>
          </w:p>
        </w:tc>
        <w:tc>
          <w:tcPr>
            <w:tcW w:w="2108" w:type="dxa"/>
            <w:gridSpan w:val="2"/>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455" w:type="dxa"/>
            <w:gridSpan w:val="2"/>
            <w:shd w:val="clear" w:color="auto" w:fill="auto"/>
            <w:vAlign w:val="center"/>
          </w:tcPr>
          <w:p>
            <w:pPr>
              <w:jc w:val="center"/>
            </w:pPr>
            <w:r>
              <w:rPr>
                <w:rFonts w:hint="eastAsia"/>
              </w:rPr>
              <w:t>籍贯</w:t>
            </w:r>
          </w:p>
        </w:tc>
        <w:tc>
          <w:tcPr>
            <w:tcW w:w="4697" w:type="dxa"/>
            <w:gridSpan w:val="6"/>
            <w:shd w:val="clear" w:color="auto" w:fill="auto"/>
            <w:vAlign w:val="center"/>
          </w:tcPr>
          <w:p>
            <w:pPr>
              <w:jc w:val="center"/>
            </w:pPr>
          </w:p>
        </w:tc>
        <w:tc>
          <w:tcPr>
            <w:tcW w:w="2108" w:type="dxa"/>
            <w:gridSpan w:val="2"/>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455" w:type="dxa"/>
            <w:gridSpan w:val="2"/>
            <w:shd w:val="clear" w:color="auto" w:fill="auto"/>
            <w:vAlign w:val="center"/>
          </w:tcPr>
          <w:p>
            <w:pPr>
              <w:jc w:val="center"/>
            </w:pPr>
            <w:r>
              <w:rPr>
                <w:rFonts w:hint="eastAsia"/>
              </w:rPr>
              <w:t>移动电话</w:t>
            </w:r>
          </w:p>
        </w:tc>
        <w:tc>
          <w:tcPr>
            <w:tcW w:w="1375" w:type="dxa"/>
            <w:gridSpan w:val="2"/>
            <w:shd w:val="clear" w:color="auto" w:fill="auto"/>
            <w:vAlign w:val="center"/>
          </w:tcPr>
          <w:p>
            <w:pPr>
              <w:jc w:val="center"/>
            </w:pPr>
          </w:p>
        </w:tc>
        <w:tc>
          <w:tcPr>
            <w:tcW w:w="1455" w:type="dxa"/>
            <w:gridSpan w:val="2"/>
            <w:shd w:val="clear" w:color="auto" w:fill="auto"/>
            <w:vAlign w:val="center"/>
          </w:tcPr>
          <w:p>
            <w:pPr>
              <w:jc w:val="center"/>
            </w:pPr>
            <w:r>
              <w:rPr>
                <w:rFonts w:hint="eastAsia"/>
              </w:rPr>
              <w:t>邮编</w:t>
            </w:r>
          </w:p>
        </w:tc>
        <w:tc>
          <w:tcPr>
            <w:tcW w:w="1867" w:type="dxa"/>
            <w:gridSpan w:val="2"/>
            <w:shd w:val="clear" w:color="auto" w:fill="auto"/>
            <w:vAlign w:val="center"/>
          </w:tcPr>
          <w:p>
            <w:pPr>
              <w:jc w:val="center"/>
            </w:pPr>
          </w:p>
        </w:tc>
        <w:tc>
          <w:tcPr>
            <w:tcW w:w="2108" w:type="dxa"/>
            <w:gridSpan w:val="2"/>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455" w:type="dxa"/>
            <w:gridSpan w:val="2"/>
            <w:shd w:val="clear" w:color="auto" w:fill="auto"/>
            <w:vAlign w:val="center"/>
          </w:tcPr>
          <w:p>
            <w:pPr>
              <w:jc w:val="center"/>
            </w:pPr>
            <w:r>
              <w:rPr>
                <w:rFonts w:hint="eastAsia"/>
              </w:rPr>
              <w:t>联系地址</w:t>
            </w:r>
          </w:p>
        </w:tc>
        <w:tc>
          <w:tcPr>
            <w:tcW w:w="6805" w:type="dxa"/>
            <w:gridSpan w:val="8"/>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455" w:type="dxa"/>
            <w:gridSpan w:val="2"/>
            <w:shd w:val="clear" w:color="auto" w:fill="auto"/>
            <w:vAlign w:val="center"/>
          </w:tcPr>
          <w:p>
            <w:pPr>
              <w:jc w:val="center"/>
            </w:pPr>
            <w:r>
              <w:rPr>
                <w:rFonts w:hint="eastAsia"/>
              </w:rPr>
              <w:t>家庭联系</w:t>
            </w:r>
          </w:p>
          <w:p>
            <w:pPr>
              <w:jc w:val="center"/>
              <w:rPr>
                <w:rFonts w:ascii="仿宋_GB2312" w:hAnsi="Verdana" w:eastAsia="仿宋_GB2312"/>
                <w:sz w:val="18"/>
                <w:szCs w:val="18"/>
              </w:rPr>
            </w:pPr>
            <w:r>
              <w:rPr>
                <w:rFonts w:hint="eastAsia"/>
              </w:rPr>
              <w:t>电话</w:t>
            </w:r>
          </w:p>
        </w:tc>
        <w:tc>
          <w:tcPr>
            <w:tcW w:w="2830" w:type="dxa"/>
            <w:gridSpan w:val="4"/>
            <w:shd w:val="clear" w:color="auto" w:fill="auto"/>
            <w:vAlign w:val="center"/>
          </w:tcPr>
          <w:p>
            <w:pPr>
              <w:jc w:val="center"/>
            </w:pPr>
          </w:p>
        </w:tc>
        <w:tc>
          <w:tcPr>
            <w:tcW w:w="1415" w:type="dxa"/>
            <w:shd w:val="clear" w:color="auto" w:fill="auto"/>
            <w:vAlign w:val="center"/>
          </w:tcPr>
          <w:p>
            <w:pPr>
              <w:jc w:val="center"/>
            </w:pPr>
            <w:r>
              <w:rPr>
                <w:rFonts w:hint="eastAsia" w:ascii="仿宋_GB2312" w:hAnsi="Verdana" w:eastAsia="仿宋_GB2312"/>
                <w:szCs w:val="24"/>
              </w:rPr>
              <w:t>E-mail</w:t>
            </w:r>
          </w:p>
        </w:tc>
        <w:tc>
          <w:tcPr>
            <w:tcW w:w="2560" w:type="dxa"/>
            <w:gridSpan w:val="3"/>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8260" w:type="dxa"/>
            <w:gridSpan w:val="10"/>
            <w:shd w:val="clear" w:color="auto" w:fill="auto"/>
            <w:vAlign w:val="center"/>
          </w:tcPr>
          <w:p>
            <w:pPr>
              <w:jc w:val="center"/>
            </w:pPr>
            <w:r>
              <w:rPr>
                <w:rFonts w:hint="eastAsia"/>
              </w:rPr>
              <w:t>教 育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076" w:type="dxa"/>
            <w:gridSpan w:val="3"/>
            <w:shd w:val="clear" w:color="auto" w:fill="auto"/>
            <w:vAlign w:val="center"/>
          </w:tcPr>
          <w:p>
            <w:pPr>
              <w:jc w:val="center"/>
            </w:pPr>
            <w:r>
              <w:rPr>
                <w:rFonts w:hint="eastAsia"/>
              </w:rPr>
              <w:t>毕业学校</w:t>
            </w:r>
          </w:p>
        </w:tc>
        <w:tc>
          <w:tcPr>
            <w:tcW w:w="2209" w:type="dxa"/>
            <w:gridSpan w:val="3"/>
            <w:shd w:val="clear" w:color="auto" w:fill="auto"/>
            <w:vAlign w:val="center"/>
          </w:tcPr>
          <w:p>
            <w:pPr>
              <w:jc w:val="center"/>
            </w:pPr>
            <w:r>
              <w:rPr>
                <w:rFonts w:hint="eastAsia"/>
              </w:rPr>
              <w:t>所学专业</w:t>
            </w:r>
          </w:p>
        </w:tc>
        <w:tc>
          <w:tcPr>
            <w:tcW w:w="1867" w:type="dxa"/>
            <w:gridSpan w:val="2"/>
            <w:shd w:val="clear" w:color="auto" w:fill="auto"/>
            <w:vAlign w:val="center"/>
          </w:tcPr>
          <w:p>
            <w:pPr>
              <w:jc w:val="center"/>
            </w:pPr>
            <w:r>
              <w:rPr>
                <w:rFonts w:hint="eastAsia"/>
              </w:rPr>
              <w:t>时间</w:t>
            </w:r>
          </w:p>
        </w:tc>
        <w:tc>
          <w:tcPr>
            <w:tcW w:w="2108" w:type="dxa"/>
            <w:gridSpan w:val="2"/>
            <w:shd w:val="clear" w:color="auto" w:fill="auto"/>
            <w:vAlign w:val="center"/>
          </w:tcPr>
          <w:p>
            <w:pPr>
              <w:jc w:val="center"/>
            </w:pPr>
            <w:r>
              <w:rPr>
                <w:rFonts w:hint="eastAsia"/>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076" w:type="dxa"/>
            <w:gridSpan w:val="3"/>
            <w:shd w:val="clear" w:color="auto" w:fill="auto"/>
            <w:vAlign w:val="center"/>
          </w:tcPr>
          <w:p>
            <w:pPr>
              <w:jc w:val="center"/>
            </w:pPr>
          </w:p>
        </w:tc>
        <w:tc>
          <w:tcPr>
            <w:tcW w:w="2209" w:type="dxa"/>
            <w:gridSpan w:val="3"/>
            <w:shd w:val="clear" w:color="auto" w:fill="auto"/>
            <w:vAlign w:val="center"/>
          </w:tcPr>
          <w:p>
            <w:pPr>
              <w:jc w:val="center"/>
            </w:pPr>
          </w:p>
        </w:tc>
        <w:tc>
          <w:tcPr>
            <w:tcW w:w="1867" w:type="dxa"/>
            <w:gridSpan w:val="2"/>
            <w:shd w:val="clear" w:color="auto" w:fill="auto"/>
            <w:vAlign w:val="center"/>
          </w:tcPr>
          <w:p>
            <w:pPr>
              <w:jc w:val="center"/>
            </w:pPr>
          </w:p>
        </w:tc>
        <w:tc>
          <w:tcPr>
            <w:tcW w:w="2108" w:type="dxa"/>
            <w:gridSpan w:val="2"/>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076" w:type="dxa"/>
            <w:gridSpan w:val="3"/>
            <w:shd w:val="clear" w:color="auto" w:fill="auto"/>
            <w:vAlign w:val="center"/>
          </w:tcPr>
          <w:p>
            <w:pPr>
              <w:jc w:val="center"/>
            </w:pPr>
          </w:p>
        </w:tc>
        <w:tc>
          <w:tcPr>
            <w:tcW w:w="2209" w:type="dxa"/>
            <w:gridSpan w:val="3"/>
            <w:shd w:val="clear" w:color="auto" w:fill="auto"/>
            <w:vAlign w:val="center"/>
          </w:tcPr>
          <w:p>
            <w:pPr>
              <w:jc w:val="center"/>
            </w:pPr>
          </w:p>
        </w:tc>
        <w:tc>
          <w:tcPr>
            <w:tcW w:w="1867" w:type="dxa"/>
            <w:gridSpan w:val="2"/>
            <w:shd w:val="clear" w:color="auto" w:fill="auto"/>
            <w:vAlign w:val="center"/>
          </w:tcPr>
          <w:p>
            <w:pPr>
              <w:jc w:val="center"/>
            </w:pPr>
          </w:p>
        </w:tc>
        <w:tc>
          <w:tcPr>
            <w:tcW w:w="2108" w:type="dxa"/>
            <w:gridSpan w:val="2"/>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076" w:type="dxa"/>
            <w:gridSpan w:val="3"/>
            <w:shd w:val="clear" w:color="auto" w:fill="auto"/>
            <w:vAlign w:val="center"/>
          </w:tcPr>
          <w:p>
            <w:pPr>
              <w:jc w:val="center"/>
            </w:pPr>
            <w:r>
              <w:rPr>
                <w:rFonts w:hint="eastAsia"/>
              </w:rPr>
              <w:t>主修课程</w:t>
            </w:r>
          </w:p>
        </w:tc>
        <w:tc>
          <w:tcPr>
            <w:tcW w:w="6184" w:type="dxa"/>
            <w:gridSpan w:val="7"/>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076" w:type="dxa"/>
            <w:gridSpan w:val="3"/>
            <w:shd w:val="clear" w:color="auto" w:fill="auto"/>
            <w:vAlign w:val="center"/>
          </w:tcPr>
          <w:p>
            <w:pPr>
              <w:jc w:val="center"/>
            </w:pPr>
            <w:r>
              <w:rPr>
                <w:rFonts w:hint="eastAsia"/>
              </w:rPr>
              <w:t>专业技能</w:t>
            </w:r>
          </w:p>
        </w:tc>
        <w:tc>
          <w:tcPr>
            <w:tcW w:w="6184" w:type="dxa"/>
            <w:gridSpan w:val="7"/>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076" w:type="dxa"/>
            <w:gridSpan w:val="3"/>
            <w:shd w:val="clear" w:color="auto" w:fill="auto"/>
            <w:vAlign w:val="center"/>
          </w:tcPr>
          <w:p>
            <w:pPr>
              <w:jc w:val="center"/>
            </w:pPr>
            <w:r>
              <w:rPr>
                <w:rFonts w:hint="eastAsia"/>
              </w:rPr>
              <w:t>奖励情况</w:t>
            </w:r>
          </w:p>
        </w:tc>
        <w:tc>
          <w:tcPr>
            <w:tcW w:w="6184" w:type="dxa"/>
            <w:gridSpan w:val="7"/>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076" w:type="dxa"/>
            <w:gridSpan w:val="3"/>
            <w:shd w:val="clear" w:color="auto" w:fill="auto"/>
            <w:vAlign w:val="center"/>
          </w:tcPr>
          <w:p>
            <w:pPr>
              <w:jc w:val="center"/>
            </w:pPr>
            <w:r>
              <w:rPr>
                <w:rFonts w:hint="eastAsia"/>
              </w:rPr>
              <w:t>外语能力</w:t>
            </w:r>
          </w:p>
        </w:tc>
        <w:tc>
          <w:tcPr>
            <w:tcW w:w="6184" w:type="dxa"/>
            <w:gridSpan w:val="7"/>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231" w:type="dxa"/>
            <w:vMerge w:val="restart"/>
            <w:shd w:val="clear" w:color="auto" w:fill="auto"/>
            <w:vAlign w:val="center"/>
          </w:tcPr>
          <w:p>
            <w:pPr>
              <w:jc w:val="center"/>
            </w:pPr>
            <w:r>
              <w:rPr>
                <w:rFonts w:hint="eastAsia"/>
              </w:rPr>
              <w:t>工作经历</w:t>
            </w:r>
          </w:p>
        </w:tc>
        <w:tc>
          <w:tcPr>
            <w:tcW w:w="2811" w:type="dxa"/>
            <w:gridSpan w:val="4"/>
            <w:shd w:val="clear" w:color="auto" w:fill="auto"/>
            <w:vAlign w:val="center"/>
          </w:tcPr>
          <w:p>
            <w:pPr>
              <w:jc w:val="center"/>
            </w:pPr>
            <w:r>
              <w:rPr>
                <w:rFonts w:hint="eastAsia"/>
              </w:rPr>
              <w:t>工作/实习单位</w:t>
            </w:r>
          </w:p>
        </w:tc>
        <w:tc>
          <w:tcPr>
            <w:tcW w:w="2391" w:type="dxa"/>
            <w:gridSpan w:val="4"/>
            <w:shd w:val="clear" w:color="auto" w:fill="auto"/>
            <w:vAlign w:val="center"/>
          </w:tcPr>
          <w:p>
            <w:pPr>
              <w:jc w:val="center"/>
            </w:pPr>
            <w:r>
              <w:rPr>
                <w:rFonts w:hint="eastAsia"/>
              </w:rPr>
              <w:t>内容</w:t>
            </w:r>
          </w:p>
        </w:tc>
        <w:tc>
          <w:tcPr>
            <w:tcW w:w="1827" w:type="dxa"/>
            <w:shd w:val="clear" w:color="auto" w:fill="auto"/>
            <w:vAlign w:val="center"/>
          </w:tcPr>
          <w:p>
            <w:pPr>
              <w:jc w:val="center"/>
            </w:pPr>
            <w:r>
              <w:rPr>
                <w:rFonts w:hint="eastAsia"/>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231" w:type="dxa"/>
            <w:vMerge w:val="continue"/>
            <w:shd w:val="clear" w:color="auto" w:fill="auto"/>
            <w:vAlign w:val="center"/>
          </w:tcPr>
          <w:p>
            <w:pPr>
              <w:jc w:val="center"/>
              <w:rPr>
                <w:rFonts w:hint="eastAsia"/>
              </w:rPr>
            </w:pPr>
          </w:p>
        </w:tc>
        <w:tc>
          <w:tcPr>
            <w:tcW w:w="2811" w:type="dxa"/>
            <w:gridSpan w:val="4"/>
            <w:shd w:val="clear" w:color="auto" w:fill="auto"/>
            <w:vAlign w:val="center"/>
          </w:tcPr>
          <w:p>
            <w:pPr>
              <w:jc w:val="center"/>
            </w:pPr>
          </w:p>
        </w:tc>
        <w:tc>
          <w:tcPr>
            <w:tcW w:w="2391" w:type="dxa"/>
            <w:gridSpan w:val="4"/>
            <w:shd w:val="clear" w:color="auto" w:fill="auto"/>
            <w:vAlign w:val="center"/>
          </w:tcPr>
          <w:p>
            <w:pPr>
              <w:jc w:val="center"/>
            </w:pPr>
          </w:p>
        </w:tc>
        <w:tc>
          <w:tcPr>
            <w:tcW w:w="1827"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231" w:type="dxa"/>
            <w:vMerge w:val="continue"/>
            <w:shd w:val="clear" w:color="auto" w:fill="auto"/>
            <w:vAlign w:val="center"/>
          </w:tcPr>
          <w:p>
            <w:pPr>
              <w:jc w:val="center"/>
            </w:pPr>
          </w:p>
        </w:tc>
        <w:tc>
          <w:tcPr>
            <w:tcW w:w="2811" w:type="dxa"/>
            <w:gridSpan w:val="4"/>
            <w:shd w:val="clear" w:color="auto" w:fill="auto"/>
            <w:vAlign w:val="center"/>
          </w:tcPr>
          <w:p>
            <w:pPr>
              <w:jc w:val="center"/>
            </w:pPr>
          </w:p>
        </w:tc>
        <w:tc>
          <w:tcPr>
            <w:tcW w:w="2391" w:type="dxa"/>
            <w:gridSpan w:val="4"/>
            <w:shd w:val="clear" w:color="auto" w:fill="auto"/>
            <w:vAlign w:val="center"/>
          </w:tcPr>
          <w:p>
            <w:pPr>
              <w:jc w:val="center"/>
            </w:pPr>
          </w:p>
        </w:tc>
        <w:tc>
          <w:tcPr>
            <w:tcW w:w="1827"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231" w:type="dxa"/>
            <w:vMerge w:val="continue"/>
            <w:shd w:val="clear" w:color="auto" w:fill="auto"/>
            <w:vAlign w:val="center"/>
          </w:tcPr>
          <w:p>
            <w:pPr>
              <w:jc w:val="center"/>
            </w:pPr>
          </w:p>
        </w:tc>
        <w:tc>
          <w:tcPr>
            <w:tcW w:w="2811" w:type="dxa"/>
            <w:gridSpan w:val="4"/>
            <w:shd w:val="clear" w:color="auto" w:fill="auto"/>
            <w:vAlign w:val="center"/>
          </w:tcPr>
          <w:p>
            <w:pPr>
              <w:jc w:val="center"/>
            </w:pPr>
          </w:p>
        </w:tc>
        <w:tc>
          <w:tcPr>
            <w:tcW w:w="2391" w:type="dxa"/>
            <w:gridSpan w:val="4"/>
            <w:shd w:val="clear" w:color="auto" w:fill="auto"/>
            <w:vAlign w:val="center"/>
          </w:tcPr>
          <w:p>
            <w:pPr>
              <w:jc w:val="center"/>
            </w:pPr>
          </w:p>
        </w:tc>
        <w:tc>
          <w:tcPr>
            <w:tcW w:w="1827"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2" w:hRule="atLeast"/>
        </w:trPr>
        <w:tc>
          <w:tcPr>
            <w:tcW w:w="1231" w:type="dxa"/>
            <w:shd w:val="clear" w:color="auto" w:fill="auto"/>
            <w:vAlign w:val="center"/>
          </w:tcPr>
          <w:p>
            <w:pPr>
              <w:jc w:val="center"/>
            </w:pPr>
            <w:r>
              <w:rPr>
                <w:rFonts w:hint="eastAsia"/>
              </w:rPr>
              <w:t>个人自述</w:t>
            </w:r>
          </w:p>
        </w:tc>
        <w:tc>
          <w:tcPr>
            <w:tcW w:w="7029" w:type="dxa"/>
            <w:gridSpan w:val="9"/>
            <w:shd w:val="clear" w:color="auto" w:fill="auto"/>
            <w:vAlign w:val="center"/>
          </w:tcPr>
          <w:p>
            <w:pPr>
              <w:tabs>
                <w:tab w:val="left" w:pos="2517"/>
              </w:tabs>
              <w:jc w:val="left"/>
              <w:rPr>
                <w:rFonts w:hint="eastAsia" w:eastAsia="宋体"/>
                <w:lang w:eastAsia="zh-CN"/>
              </w:rPr>
            </w:pPr>
            <w:r>
              <w:rPr>
                <w:rFonts w:hint="eastAsia"/>
                <w:lang w:eastAsia="zh-CN"/>
              </w:rPr>
              <w:tab/>
            </w:r>
            <w:bookmarkStart w:id="0" w:name="_GoBack"/>
            <w:bookmarkEnd w:id="0"/>
          </w:p>
        </w:tc>
      </w:tr>
    </w:tbl>
    <w:p>
      <w:pPr>
        <w:widowControl/>
        <w:spacing w:line="450" w:lineRule="atLeast"/>
        <w:jc w:val="left"/>
        <w:rPr>
          <w:rFonts w:hint="eastAsia" w:ascii="宋体" w:hAnsi="Times New Roman"/>
          <w:color w:val="000000"/>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00007A87" w:usb1="80000000" w:usb2="00000008" w:usb3="00000000" w:csb0="400001FF" w:csb1="FFFF0000"/>
  </w:font>
  <w:font w:name="Calibri Light">
    <w:altName w:val="Latha"/>
    <w:panose1 w:val="020F0302020204030204"/>
    <w:charset w:val="00"/>
    <w:family w:val="auto"/>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仿宋">
    <w:altName w:val="仿宋_GB2312"/>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swiss"/>
    <w:pitch w:val="default"/>
    <w:sig w:usb0="80000287" w:usb1="2A0F3C52" w:usb2="00000016" w:usb3="00000000" w:csb0="0004001F" w:csb1="00000000"/>
  </w:font>
  <w:font w:name="Shruti">
    <w:panose1 w:val="02000500000000000000"/>
    <w:charset w:val="00"/>
    <w:family w:val="auto"/>
    <w:pitch w:val="default"/>
    <w:sig w:usb0="0004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微软雅黑">
    <w:panose1 w:val="020B0503020204020204"/>
    <w:charset w:val="86"/>
    <w:family w:val="swiss"/>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34EFF"/>
    <w:multiLevelType w:val="multilevel"/>
    <w:tmpl w:val="18134EFF"/>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E140D46"/>
    <w:multiLevelType w:val="multilevel"/>
    <w:tmpl w:val="7E140D46"/>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A4"/>
    <w:rsid w:val="000447DD"/>
    <w:rsid w:val="00095F8E"/>
    <w:rsid w:val="000D0342"/>
    <w:rsid w:val="001559AC"/>
    <w:rsid w:val="002749FD"/>
    <w:rsid w:val="002C32A4"/>
    <w:rsid w:val="003F70E5"/>
    <w:rsid w:val="004137DA"/>
    <w:rsid w:val="004900A2"/>
    <w:rsid w:val="004B1BB8"/>
    <w:rsid w:val="005F3715"/>
    <w:rsid w:val="006C17F7"/>
    <w:rsid w:val="007670A5"/>
    <w:rsid w:val="007775B2"/>
    <w:rsid w:val="007960B2"/>
    <w:rsid w:val="00901526"/>
    <w:rsid w:val="0092657A"/>
    <w:rsid w:val="009549EE"/>
    <w:rsid w:val="00955BC7"/>
    <w:rsid w:val="00AF4D16"/>
    <w:rsid w:val="00B11C84"/>
    <w:rsid w:val="00B87874"/>
    <w:rsid w:val="00BB4CB5"/>
    <w:rsid w:val="00C0340A"/>
    <w:rsid w:val="00C62B31"/>
    <w:rsid w:val="00C8056E"/>
    <w:rsid w:val="00C94BF4"/>
    <w:rsid w:val="00E34EE9"/>
    <w:rsid w:val="00E56C54"/>
    <w:rsid w:val="00F22CE3"/>
    <w:rsid w:val="00F31B47"/>
    <w:rsid w:val="12A3037B"/>
    <w:rsid w:val="629A419A"/>
    <w:rsid w:val="6AF94BD3"/>
    <w:rsid w:val="79EA12EB"/>
    <w:rsid w:val="7B5379A6"/>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University of Maryland</Company>
  <Pages>1</Pages>
  <Words>87</Words>
  <Characters>496</Characters>
  <Lines>4</Lines>
  <Paragraphs>1</Paragraphs>
  <ScaleCrop>false</ScaleCrop>
  <LinksUpToDate>false</LinksUpToDate>
  <CharactersWithSpaces>582</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2016-08-07T08:59:00Z</dcterms:created>
  <dc:creator>Meng WANG</dc:creator>
  <cp:lastModifiedBy>Administrator</cp:lastModifiedBy>
  <dcterms:modified xsi:type="dcterms:W3CDTF">2016-08-10T00:58:41Z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